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45198E" w14:textId="63310CF5" w:rsidR="00F93EED" w:rsidRPr="00E25115" w:rsidRDefault="0036740A" w:rsidP="00E25115">
      <w:pPr>
        <w:jc w:val="center"/>
        <w:rPr>
          <w:rFonts w:ascii="宋体" w:eastAsia="宋体" w:hAnsi="宋体" w:cstheme="majorBidi" w:hint="eastAsia"/>
          <w:b/>
          <w:bCs/>
          <w:color w:val="595959" w:themeColor="text1" w:themeTint="A6"/>
          <w:spacing w:val="15"/>
          <w:sz w:val="30"/>
          <w:szCs w:val="30"/>
        </w:rPr>
      </w:pPr>
      <w:r w:rsidRPr="00E25115">
        <w:rPr>
          <w:rFonts w:ascii="宋体" w:eastAsia="宋体" w:hAnsi="宋体" w:cstheme="majorBidi" w:hint="eastAsia"/>
          <w:b/>
          <w:bCs/>
          <w:color w:val="595959" w:themeColor="text1" w:themeTint="A6"/>
          <w:spacing w:val="15"/>
          <w:sz w:val="30"/>
          <w:szCs w:val="30"/>
        </w:rPr>
        <w:t>中北一小</w:t>
      </w:r>
      <w:r w:rsidR="00F93EED" w:rsidRPr="00E25115">
        <w:rPr>
          <w:rFonts w:ascii="宋体" w:eastAsia="宋体" w:hAnsi="宋体" w:cstheme="majorBidi" w:hint="eastAsia"/>
          <w:b/>
          <w:bCs/>
          <w:color w:val="595959" w:themeColor="text1" w:themeTint="A6"/>
          <w:spacing w:val="15"/>
          <w:sz w:val="30"/>
          <w:szCs w:val="30"/>
        </w:rPr>
        <w:t>校服应急处置方案</w:t>
      </w:r>
    </w:p>
    <w:p w14:paraId="14F2227F" w14:textId="77777777" w:rsidR="00F93EED" w:rsidRPr="00E25115" w:rsidRDefault="00F93EED" w:rsidP="00E25115">
      <w:pPr>
        <w:ind w:firstLineChars="200" w:firstLine="660"/>
        <w:rPr>
          <w:rFonts w:ascii="宋体" w:eastAsia="宋体" w:hAnsi="宋体" w:cstheme="majorBidi" w:hint="eastAsia"/>
          <w:color w:val="595959" w:themeColor="text1" w:themeTint="A6"/>
          <w:spacing w:val="15"/>
          <w:sz w:val="30"/>
          <w:szCs w:val="30"/>
        </w:rPr>
      </w:pPr>
      <w:r w:rsidRPr="00E25115">
        <w:rPr>
          <w:rFonts w:ascii="宋体" w:eastAsia="宋体" w:hAnsi="宋体" w:cstheme="majorBidi" w:hint="eastAsia"/>
          <w:color w:val="595959" w:themeColor="text1" w:themeTint="A6"/>
          <w:spacing w:val="15"/>
          <w:sz w:val="30"/>
          <w:szCs w:val="30"/>
        </w:rPr>
        <w:t>为规范校服质量突发事件应急处置流程，及时控制舆情风险，保障学生健康权益，维护学校正常教育教学秩序，根据《中华人民共和国产品质量法》《教育系统突发事件应急预案》等法规，结合本校实际制定本方案。</w:t>
      </w:r>
    </w:p>
    <w:p w14:paraId="7DBFC403" w14:textId="77777777" w:rsidR="0036740A" w:rsidRPr="00E25115" w:rsidRDefault="0036740A" w:rsidP="00E25115">
      <w:pPr>
        <w:rPr>
          <w:rFonts w:ascii="宋体" w:eastAsia="宋体" w:hAnsi="宋体" w:cstheme="majorBidi"/>
          <w:color w:val="595959" w:themeColor="text1" w:themeTint="A6"/>
          <w:spacing w:val="15"/>
          <w:sz w:val="30"/>
          <w:szCs w:val="30"/>
        </w:rPr>
      </w:pPr>
    </w:p>
    <w:p w14:paraId="282227AC" w14:textId="7C0F9B25" w:rsidR="00F93EED" w:rsidRPr="00E25115" w:rsidRDefault="00F93EED" w:rsidP="00E25115">
      <w:pPr>
        <w:rPr>
          <w:rFonts w:ascii="宋体" w:eastAsia="宋体" w:hAnsi="宋体" w:cstheme="majorBidi" w:hint="eastAsia"/>
          <w:color w:val="595959" w:themeColor="text1" w:themeTint="A6"/>
          <w:spacing w:val="15"/>
          <w:sz w:val="30"/>
          <w:szCs w:val="30"/>
        </w:rPr>
      </w:pPr>
      <w:r w:rsidRPr="00E25115">
        <w:rPr>
          <w:rFonts w:ascii="宋体" w:eastAsia="宋体" w:hAnsi="宋体" w:cstheme="majorBidi" w:hint="eastAsia"/>
          <w:color w:val="595959" w:themeColor="text1" w:themeTint="A6"/>
          <w:spacing w:val="15"/>
          <w:sz w:val="30"/>
          <w:szCs w:val="30"/>
        </w:rPr>
        <w:t>本方案适用于本校校服采购、配送、使用环节中出现的以下突发事件：</w:t>
      </w:r>
    </w:p>
    <w:p w14:paraId="4FD08977" w14:textId="0E367FC3" w:rsidR="00F93EED" w:rsidRPr="00E25115" w:rsidRDefault="00F93EED" w:rsidP="00E25115">
      <w:pPr>
        <w:pStyle w:val="a9"/>
        <w:numPr>
          <w:ilvl w:val="0"/>
          <w:numId w:val="3"/>
        </w:numPr>
        <w:rPr>
          <w:rFonts w:ascii="宋体" w:eastAsia="宋体" w:hAnsi="宋体" w:cstheme="majorBidi" w:hint="eastAsia"/>
          <w:color w:val="595959" w:themeColor="text1" w:themeTint="A6"/>
          <w:spacing w:val="15"/>
          <w:sz w:val="30"/>
          <w:szCs w:val="30"/>
        </w:rPr>
      </w:pPr>
      <w:r w:rsidRPr="00E25115">
        <w:rPr>
          <w:rFonts w:ascii="宋体" w:eastAsia="宋体" w:hAnsi="宋体" w:cstheme="majorBidi" w:hint="eastAsia"/>
          <w:color w:val="595959" w:themeColor="text1" w:themeTint="A6"/>
          <w:spacing w:val="15"/>
          <w:sz w:val="30"/>
          <w:szCs w:val="30"/>
        </w:rPr>
        <w:t>校服质量不合格（如面料有害物质超标、工艺缺陷等）；</w:t>
      </w:r>
    </w:p>
    <w:p w14:paraId="03F91DCC" w14:textId="0FEE9B82" w:rsidR="00F93EED" w:rsidRPr="00E25115" w:rsidRDefault="00F93EED" w:rsidP="00E25115">
      <w:pPr>
        <w:pStyle w:val="a9"/>
        <w:numPr>
          <w:ilvl w:val="0"/>
          <w:numId w:val="3"/>
        </w:numPr>
        <w:rPr>
          <w:rFonts w:ascii="宋体" w:eastAsia="宋体" w:hAnsi="宋体" w:cstheme="majorBidi" w:hint="eastAsia"/>
          <w:color w:val="595959" w:themeColor="text1" w:themeTint="A6"/>
          <w:spacing w:val="15"/>
          <w:sz w:val="30"/>
          <w:szCs w:val="30"/>
        </w:rPr>
      </w:pPr>
      <w:r w:rsidRPr="00E25115">
        <w:rPr>
          <w:rFonts w:ascii="宋体" w:eastAsia="宋体" w:hAnsi="宋体" w:cstheme="majorBidi" w:hint="eastAsia"/>
          <w:color w:val="595959" w:themeColor="text1" w:themeTint="A6"/>
          <w:spacing w:val="15"/>
          <w:sz w:val="30"/>
          <w:szCs w:val="30"/>
        </w:rPr>
        <w:t>家长或社会媒体对校服问题的负面舆情；</w:t>
      </w:r>
    </w:p>
    <w:p w14:paraId="06F8D089" w14:textId="77777777" w:rsidR="00F93EED" w:rsidRPr="00E25115" w:rsidRDefault="00F93EED" w:rsidP="00E25115">
      <w:pPr>
        <w:pStyle w:val="a9"/>
        <w:numPr>
          <w:ilvl w:val="0"/>
          <w:numId w:val="3"/>
        </w:numPr>
        <w:rPr>
          <w:rFonts w:ascii="宋体" w:eastAsia="宋体" w:hAnsi="宋体" w:cstheme="majorBidi" w:hint="eastAsia"/>
          <w:color w:val="595959" w:themeColor="text1" w:themeTint="A6"/>
          <w:spacing w:val="15"/>
          <w:sz w:val="30"/>
          <w:szCs w:val="30"/>
        </w:rPr>
      </w:pPr>
      <w:r w:rsidRPr="00E25115">
        <w:rPr>
          <w:rFonts w:ascii="宋体" w:eastAsia="宋体" w:hAnsi="宋体" w:cstheme="majorBidi" w:hint="eastAsia"/>
          <w:color w:val="595959" w:themeColor="text1" w:themeTint="A6"/>
          <w:spacing w:val="15"/>
          <w:sz w:val="30"/>
          <w:szCs w:val="30"/>
        </w:rPr>
        <w:t>其他涉及校服安全的突发情况。</w:t>
      </w:r>
    </w:p>
    <w:p w14:paraId="1264DECE" w14:textId="77777777" w:rsidR="00F93EED" w:rsidRPr="00E25115" w:rsidRDefault="00F93EED" w:rsidP="00E25115">
      <w:pPr>
        <w:numPr>
          <w:ilvl w:val="0"/>
          <w:numId w:val="1"/>
        </w:numPr>
        <w:rPr>
          <w:rFonts w:ascii="宋体" w:eastAsia="宋体" w:hAnsi="宋体" w:cstheme="majorBidi" w:hint="eastAsia"/>
          <w:color w:val="595959" w:themeColor="text1" w:themeTint="A6"/>
          <w:spacing w:val="15"/>
          <w:sz w:val="30"/>
          <w:szCs w:val="30"/>
        </w:rPr>
      </w:pPr>
      <w:r w:rsidRPr="00E25115">
        <w:rPr>
          <w:rFonts w:ascii="宋体" w:eastAsia="宋体" w:hAnsi="宋体" w:cstheme="majorBidi" w:hint="eastAsia"/>
          <w:color w:val="595959" w:themeColor="text1" w:themeTint="A6"/>
          <w:spacing w:val="15"/>
          <w:sz w:val="30"/>
          <w:szCs w:val="30"/>
        </w:rPr>
        <w:t xml:space="preserve">处置原则 </w:t>
      </w:r>
    </w:p>
    <w:p w14:paraId="42C43FCE" w14:textId="77777777" w:rsidR="00F93EED" w:rsidRPr="00E25115" w:rsidRDefault="00F93EED" w:rsidP="00E25115">
      <w:pPr>
        <w:rPr>
          <w:rFonts w:ascii="宋体" w:eastAsia="宋体" w:hAnsi="宋体" w:cstheme="majorBidi" w:hint="eastAsia"/>
          <w:color w:val="595959" w:themeColor="text1" w:themeTint="A6"/>
          <w:spacing w:val="15"/>
          <w:sz w:val="30"/>
          <w:szCs w:val="30"/>
        </w:rPr>
      </w:pPr>
      <w:r w:rsidRPr="00E25115">
        <w:rPr>
          <w:rFonts w:ascii="宋体" w:eastAsia="宋体" w:hAnsi="宋体" w:cstheme="majorBidi" w:hint="eastAsia"/>
          <w:color w:val="595959" w:themeColor="text1" w:themeTint="A6"/>
          <w:spacing w:val="15"/>
          <w:sz w:val="30"/>
          <w:szCs w:val="30"/>
        </w:rPr>
        <w:t>快速响应、透明公开、分级负责、家校协同。</w:t>
      </w:r>
    </w:p>
    <w:p w14:paraId="7DD099CC" w14:textId="77777777" w:rsidR="00F93EED" w:rsidRPr="00E25115" w:rsidRDefault="00F93EED" w:rsidP="00E25115">
      <w:pPr>
        <w:rPr>
          <w:rFonts w:ascii="宋体" w:eastAsia="宋体" w:hAnsi="宋体" w:cstheme="majorBidi" w:hint="eastAsia"/>
          <w:color w:val="595959" w:themeColor="text1" w:themeTint="A6"/>
          <w:spacing w:val="15"/>
          <w:sz w:val="30"/>
          <w:szCs w:val="30"/>
        </w:rPr>
      </w:pPr>
      <w:r w:rsidRPr="00E25115">
        <w:rPr>
          <w:rFonts w:ascii="宋体" w:eastAsia="宋体" w:hAnsi="宋体" w:cstheme="majorBidi" w:hint="eastAsia"/>
          <w:color w:val="595959" w:themeColor="text1" w:themeTint="A6"/>
          <w:spacing w:val="15"/>
          <w:sz w:val="30"/>
          <w:szCs w:val="30"/>
        </w:rPr>
        <w:t>生命至上：以学生健康为第一优先级；</w:t>
      </w:r>
    </w:p>
    <w:p w14:paraId="46A930C1" w14:textId="77777777" w:rsidR="00F93EED" w:rsidRPr="00E25115" w:rsidRDefault="00F93EED" w:rsidP="00E25115">
      <w:pPr>
        <w:rPr>
          <w:rFonts w:ascii="宋体" w:eastAsia="宋体" w:hAnsi="宋体" w:cstheme="majorBidi" w:hint="eastAsia"/>
          <w:color w:val="595959" w:themeColor="text1" w:themeTint="A6"/>
          <w:spacing w:val="15"/>
          <w:sz w:val="30"/>
          <w:szCs w:val="30"/>
        </w:rPr>
      </w:pPr>
      <w:r w:rsidRPr="00E25115">
        <w:rPr>
          <w:rFonts w:ascii="宋体" w:eastAsia="宋体" w:hAnsi="宋体" w:cstheme="majorBidi" w:hint="eastAsia"/>
          <w:color w:val="595959" w:themeColor="text1" w:themeTint="A6"/>
          <w:spacing w:val="15"/>
          <w:sz w:val="30"/>
          <w:szCs w:val="30"/>
        </w:rPr>
        <w:t>快速响应：2小时内启动应急程序，24小时内形成处置报告；</w:t>
      </w:r>
    </w:p>
    <w:p w14:paraId="63C02983" w14:textId="77777777" w:rsidR="00F93EED" w:rsidRPr="00E25115" w:rsidRDefault="00F93EED" w:rsidP="00E25115">
      <w:pPr>
        <w:rPr>
          <w:rFonts w:ascii="宋体" w:eastAsia="宋体" w:hAnsi="宋体" w:cstheme="majorBidi" w:hint="eastAsia"/>
          <w:color w:val="595959" w:themeColor="text1" w:themeTint="A6"/>
          <w:spacing w:val="15"/>
          <w:sz w:val="30"/>
          <w:szCs w:val="30"/>
        </w:rPr>
      </w:pPr>
      <w:r w:rsidRPr="00E25115">
        <w:rPr>
          <w:rFonts w:ascii="宋体" w:eastAsia="宋体" w:hAnsi="宋体" w:cstheme="majorBidi" w:hint="eastAsia"/>
          <w:color w:val="595959" w:themeColor="text1" w:themeTint="A6"/>
          <w:spacing w:val="15"/>
          <w:sz w:val="30"/>
          <w:szCs w:val="30"/>
        </w:rPr>
        <w:t>公开透明：主动公开调查进展，避免信息真空引发次生舆情；</w:t>
      </w:r>
    </w:p>
    <w:p w14:paraId="5E0578C7" w14:textId="77777777" w:rsidR="00F93EED" w:rsidRPr="00E25115" w:rsidRDefault="00F93EED" w:rsidP="00E25115">
      <w:pPr>
        <w:rPr>
          <w:rFonts w:ascii="宋体" w:eastAsia="宋体" w:hAnsi="宋体" w:cstheme="majorBidi" w:hint="eastAsia"/>
          <w:color w:val="595959" w:themeColor="text1" w:themeTint="A6"/>
          <w:spacing w:val="15"/>
          <w:sz w:val="30"/>
          <w:szCs w:val="30"/>
        </w:rPr>
      </w:pPr>
      <w:r w:rsidRPr="00E25115">
        <w:rPr>
          <w:rFonts w:ascii="宋体" w:eastAsia="宋体" w:hAnsi="宋体" w:cstheme="majorBidi" w:hint="eastAsia"/>
          <w:color w:val="595959" w:themeColor="text1" w:themeTint="A6"/>
          <w:spacing w:val="15"/>
          <w:sz w:val="30"/>
          <w:szCs w:val="30"/>
        </w:rPr>
        <w:t xml:space="preserve">责任明确：按照“谁主管、谁负责”原则落实责任追究。 </w:t>
      </w:r>
    </w:p>
    <w:p w14:paraId="12F7639B" w14:textId="77777777" w:rsidR="00F93EED" w:rsidRPr="00E25115" w:rsidRDefault="00F93EED" w:rsidP="00E25115">
      <w:pPr>
        <w:rPr>
          <w:rFonts w:ascii="宋体" w:eastAsia="宋体" w:hAnsi="宋体" w:cstheme="majorBidi" w:hint="eastAsia"/>
          <w:color w:val="595959" w:themeColor="text1" w:themeTint="A6"/>
          <w:spacing w:val="15"/>
          <w:sz w:val="30"/>
          <w:szCs w:val="30"/>
        </w:rPr>
      </w:pPr>
      <w:r w:rsidRPr="00E25115">
        <w:rPr>
          <w:rFonts w:ascii="宋体" w:eastAsia="宋体" w:hAnsi="宋体" w:cstheme="majorBidi" w:hint="eastAsia"/>
          <w:color w:val="595959" w:themeColor="text1" w:themeTint="A6"/>
          <w:spacing w:val="15"/>
          <w:sz w:val="30"/>
          <w:szCs w:val="30"/>
        </w:rPr>
        <w:t xml:space="preserve">二、组织机构及职责    </w:t>
      </w:r>
    </w:p>
    <w:p w14:paraId="37B4E7B5" w14:textId="77777777" w:rsidR="00F93EED" w:rsidRPr="00E25115" w:rsidRDefault="00F93EED" w:rsidP="00E25115">
      <w:pPr>
        <w:rPr>
          <w:rFonts w:ascii="宋体" w:eastAsia="宋体" w:hAnsi="宋体" w:cstheme="majorBidi" w:hint="eastAsia"/>
          <w:color w:val="595959" w:themeColor="text1" w:themeTint="A6"/>
          <w:spacing w:val="15"/>
          <w:sz w:val="30"/>
          <w:szCs w:val="30"/>
        </w:rPr>
      </w:pPr>
      <w:r w:rsidRPr="00E25115">
        <w:rPr>
          <w:rFonts w:ascii="宋体" w:eastAsia="宋体" w:hAnsi="宋体" w:cstheme="majorBidi" w:hint="eastAsia"/>
          <w:color w:val="595959" w:themeColor="text1" w:themeTint="A6"/>
          <w:spacing w:val="15"/>
          <w:sz w:val="30"/>
          <w:szCs w:val="30"/>
        </w:rPr>
        <w:t xml:space="preserve">1. 成立校服工作突发事件处置应急领导小组    </w:t>
      </w:r>
    </w:p>
    <w:p w14:paraId="3229DFA6" w14:textId="77777777" w:rsidR="00F93EED" w:rsidRPr="00E25115" w:rsidRDefault="00F93EED" w:rsidP="00E25115">
      <w:pPr>
        <w:rPr>
          <w:rFonts w:ascii="宋体" w:eastAsia="宋体" w:hAnsi="宋体" w:cstheme="majorBidi" w:hint="eastAsia"/>
          <w:color w:val="595959" w:themeColor="text1" w:themeTint="A6"/>
          <w:spacing w:val="15"/>
          <w:sz w:val="30"/>
          <w:szCs w:val="30"/>
        </w:rPr>
      </w:pPr>
      <w:r w:rsidRPr="00E25115">
        <w:rPr>
          <w:rFonts w:ascii="宋体" w:eastAsia="宋体" w:hAnsi="宋体" w:cstheme="majorBidi" w:hint="eastAsia"/>
          <w:color w:val="595959" w:themeColor="text1" w:themeTint="A6"/>
          <w:spacing w:val="15"/>
          <w:sz w:val="30"/>
          <w:szCs w:val="30"/>
        </w:rPr>
        <w:t xml:space="preserve">   组长：党支部书记兼校长</w:t>
      </w:r>
    </w:p>
    <w:p w14:paraId="0B75B56E" w14:textId="77777777" w:rsidR="00F93EED" w:rsidRPr="00E25115" w:rsidRDefault="00F93EED" w:rsidP="00E25115">
      <w:pPr>
        <w:rPr>
          <w:rFonts w:ascii="宋体" w:eastAsia="宋体" w:hAnsi="宋体" w:cstheme="majorBidi" w:hint="eastAsia"/>
          <w:color w:val="595959" w:themeColor="text1" w:themeTint="A6"/>
          <w:spacing w:val="15"/>
          <w:sz w:val="30"/>
          <w:szCs w:val="30"/>
        </w:rPr>
      </w:pPr>
      <w:r w:rsidRPr="00E25115">
        <w:rPr>
          <w:rFonts w:ascii="宋体" w:eastAsia="宋体" w:hAnsi="宋体" w:cstheme="majorBidi" w:hint="eastAsia"/>
          <w:color w:val="595959" w:themeColor="text1" w:themeTint="A6"/>
          <w:spacing w:val="15"/>
          <w:sz w:val="30"/>
          <w:szCs w:val="30"/>
        </w:rPr>
        <w:lastRenderedPageBreak/>
        <w:t xml:space="preserve">   副组长：分管后勤副校长、德育主任</w:t>
      </w:r>
    </w:p>
    <w:p w14:paraId="3DBDF36F" w14:textId="77777777" w:rsidR="00F93EED" w:rsidRPr="00E25115" w:rsidRDefault="00F93EED" w:rsidP="00E25115">
      <w:pPr>
        <w:rPr>
          <w:rFonts w:ascii="宋体" w:eastAsia="宋体" w:hAnsi="宋体" w:cstheme="majorBidi" w:hint="eastAsia"/>
          <w:color w:val="595959" w:themeColor="text1" w:themeTint="A6"/>
          <w:spacing w:val="15"/>
          <w:sz w:val="30"/>
          <w:szCs w:val="30"/>
        </w:rPr>
      </w:pPr>
      <w:r w:rsidRPr="00E25115">
        <w:rPr>
          <w:rFonts w:ascii="宋体" w:eastAsia="宋体" w:hAnsi="宋体" w:cstheme="majorBidi" w:hint="eastAsia"/>
          <w:color w:val="595959" w:themeColor="text1" w:themeTint="A6"/>
          <w:spacing w:val="15"/>
          <w:sz w:val="30"/>
          <w:szCs w:val="30"/>
        </w:rPr>
        <w:t xml:space="preserve">   成员：后勤保障部主任、校医、家委会代表、年级组长、法务顾问</w:t>
      </w:r>
    </w:p>
    <w:p w14:paraId="3B30C530" w14:textId="77777777" w:rsidR="00F93EED" w:rsidRPr="00E25115" w:rsidRDefault="00F93EED" w:rsidP="00E25115">
      <w:pPr>
        <w:rPr>
          <w:rFonts w:ascii="宋体" w:eastAsia="宋体" w:hAnsi="宋体" w:cstheme="majorBidi" w:hint="eastAsia"/>
          <w:color w:val="595959" w:themeColor="text1" w:themeTint="A6"/>
          <w:spacing w:val="15"/>
          <w:sz w:val="30"/>
          <w:szCs w:val="30"/>
        </w:rPr>
      </w:pPr>
      <w:r w:rsidRPr="00E25115">
        <w:rPr>
          <w:rFonts w:ascii="宋体" w:eastAsia="宋体" w:hAnsi="宋体" w:cstheme="majorBidi" w:hint="eastAsia"/>
          <w:color w:val="595959" w:themeColor="text1" w:themeTint="A6"/>
          <w:spacing w:val="15"/>
          <w:sz w:val="30"/>
          <w:szCs w:val="30"/>
        </w:rPr>
        <w:t xml:space="preserve">2. 职责及分工：  </w:t>
      </w:r>
    </w:p>
    <w:p w14:paraId="59099070" w14:textId="798571CB" w:rsidR="00F93EED" w:rsidRPr="00E25115" w:rsidRDefault="00F93EED" w:rsidP="00E25115">
      <w:pPr>
        <w:rPr>
          <w:rFonts w:ascii="宋体" w:eastAsia="宋体" w:hAnsi="宋体" w:cstheme="majorBidi" w:hint="eastAsia"/>
          <w:color w:val="595959" w:themeColor="text1" w:themeTint="A6"/>
          <w:spacing w:val="15"/>
          <w:sz w:val="30"/>
          <w:szCs w:val="30"/>
        </w:rPr>
      </w:pPr>
      <w:r w:rsidRPr="00E25115">
        <w:rPr>
          <w:rFonts w:ascii="宋体" w:eastAsia="宋体" w:hAnsi="宋体" w:cstheme="majorBidi" w:hint="eastAsia"/>
          <w:color w:val="595959" w:themeColor="text1" w:themeTint="A6"/>
          <w:spacing w:val="15"/>
          <w:sz w:val="30"/>
          <w:szCs w:val="30"/>
        </w:rPr>
        <w:t>后勤保障部：负责联系供应商、封存问题校服、协调质量检测；</w:t>
      </w:r>
    </w:p>
    <w:p w14:paraId="5EF6F5E6" w14:textId="7231BF51" w:rsidR="00F93EED" w:rsidRPr="00E25115" w:rsidRDefault="00F93EED" w:rsidP="00E25115">
      <w:pPr>
        <w:rPr>
          <w:rFonts w:ascii="宋体" w:eastAsia="宋体" w:hAnsi="宋体" w:cstheme="majorBidi" w:hint="eastAsia"/>
          <w:color w:val="595959" w:themeColor="text1" w:themeTint="A6"/>
          <w:spacing w:val="15"/>
          <w:sz w:val="30"/>
          <w:szCs w:val="30"/>
        </w:rPr>
      </w:pPr>
      <w:r w:rsidRPr="00E25115">
        <w:rPr>
          <w:rFonts w:ascii="宋体" w:eastAsia="宋体" w:hAnsi="宋体" w:cstheme="majorBidi" w:hint="eastAsia"/>
          <w:color w:val="595959" w:themeColor="text1" w:themeTint="A6"/>
          <w:spacing w:val="15"/>
          <w:sz w:val="30"/>
          <w:szCs w:val="30"/>
        </w:rPr>
        <w:t xml:space="preserve">德育处 ：组织班主任安抚学生及家长情绪，统计受影响人数； </w:t>
      </w:r>
    </w:p>
    <w:p w14:paraId="434450E5" w14:textId="77777777" w:rsidR="00F93EED" w:rsidRPr="00E25115" w:rsidRDefault="00F93EED" w:rsidP="00E25115">
      <w:pPr>
        <w:rPr>
          <w:rFonts w:ascii="宋体" w:eastAsia="宋体" w:hAnsi="宋体" w:cstheme="majorBidi" w:hint="eastAsia"/>
          <w:color w:val="595959" w:themeColor="text1" w:themeTint="A6"/>
          <w:spacing w:val="15"/>
          <w:sz w:val="30"/>
          <w:szCs w:val="30"/>
        </w:rPr>
      </w:pPr>
      <w:r w:rsidRPr="00E25115">
        <w:rPr>
          <w:rFonts w:ascii="宋体" w:eastAsia="宋体" w:hAnsi="宋体" w:cstheme="majorBidi" w:hint="eastAsia"/>
          <w:color w:val="595959" w:themeColor="text1" w:themeTint="A6"/>
          <w:spacing w:val="15"/>
          <w:sz w:val="30"/>
          <w:szCs w:val="30"/>
        </w:rPr>
        <w:t xml:space="preserve">卫生室：提供医疗支持，评估学生健康风险 </w:t>
      </w:r>
    </w:p>
    <w:p w14:paraId="2EE040F3" w14:textId="0F6B8431" w:rsidR="00F93EED" w:rsidRPr="00E25115" w:rsidRDefault="00F93EED" w:rsidP="00E25115">
      <w:pPr>
        <w:rPr>
          <w:rFonts w:ascii="宋体" w:eastAsia="宋体" w:hAnsi="宋体" w:cstheme="majorBidi" w:hint="eastAsia"/>
          <w:color w:val="595959" w:themeColor="text1" w:themeTint="A6"/>
          <w:spacing w:val="15"/>
          <w:sz w:val="30"/>
          <w:szCs w:val="30"/>
        </w:rPr>
      </w:pPr>
      <w:r w:rsidRPr="00E25115">
        <w:rPr>
          <w:rFonts w:ascii="宋体" w:eastAsia="宋体" w:hAnsi="宋体" w:cstheme="majorBidi" w:hint="eastAsia"/>
          <w:color w:val="595959" w:themeColor="text1" w:themeTint="A6"/>
          <w:spacing w:val="15"/>
          <w:sz w:val="30"/>
          <w:szCs w:val="30"/>
        </w:rPr>
        <w:t xml:space="preserve">办公室 ：将情况上报教育局。  </w:t>
      </w:r>
    </w:p>
    <w:p w14:paraId="6C28895C" w14:textId="77777777" w:rsidR="00F93EED" w:rsidRPr="00E25115" w:rsidRDefault="00F93EED" w:rsidP="00E25115">
      <w:pPr>
        <w:rPr>
          <w:rFonts w:ascii="宋体" w:eastAsia="宋体" w:hAnsi="宋体" w:cstheme="majorBidi" w:hint="eastAsia"/>
          <w:color w:val="595959" w:themeColor="text1" w:themeTint="A6"/>
          <w:spacing w:val="15"/>
          <w:sz w:val="30"/>
          <w:szCs w:val="30"/>
        </w:rPr>
      </w:pPr>
      <w:r w:rsidRPr="00E25115">
        <w:rPr>
          <w:rFonts w:ascii="宋体" w:eastAsia="宋体" w:hAnsi="宋体" w:cstheme="majorBidi" w:hint="eastAsia"/>
          <w:color w:val="595959" w:themeColor="text1" w:themeTint="A6"/>
          <w:spacing w:val="15"/>
          <w:sz w:val="30"/>
          <w:szCs w:val="30"/>
        </w:rPr>
        <w:t>家委会：协助沟通家长诉求，参与舆情引导。</w:t>
      </w:r>
    </w:p>
    <w:p w14:paraId="6A2A7B84" w14:textId="77777777" w:rsidR="00F93EED" w:rsidRPr="00E25115" w:rsidRDefault="00F93EED" w:rsidP="00E25115">
      <w:pPr>
        <w:rPr>
          <w:rFonts w:ascii="宋体" w:eastAsia="宋体" w:hAnsi="宋体" w:cstheme="majorBidi" w:hint="eastAsia"/>
          <w:color w:val="595959" w:themeColor="text1" w:themeTint="A6"/>
          <w:spacing w:val="15"/>
          <w:sz w:val="30"/>
          <w:szCs w:val="30"/>
        </w:rPr>
      </w:pPr>
      <w:r w:rsidRPr="00E25115">
        <w:rPr>
          <w:rFonts w:ascii="宋体" w:eastAsia="宋体" w:hAnsi="宋体" w:cstheme="majorBidi" w:hint="eastAsia"/>
          <w:color w:val="595959" w:themeColor="text1" w:themeTint="A6"/>
          <w:spacing w:val="15"/>
          <w:sz w:val="30"/>
          <w:szCs w:val="30"/>
        </w:rPr>
        <w:t xml:space="preserve">三、应急处置流程    </w:t>
      </w:r>
    </w:p>
    <w:p w14:paraId="7AD162C6" w14:textId="77777777" w:rsidR="00F93EED" w:rsidRPr="00E25115" w:rsidRDefault="00F93EED" w:rsidP="00E25115">
      <w:pPr>
        <w:rPr>
          <w:rFonts w:ascii="宋体" w:eastAsia="宋体" w:hAnsi="宋体" w:cstheme="majorBidi" w:hint="eastAsia"/>
          <w:color w:val="595959" w:themeColor="text1" w:themeTint="A6"/>
          <w:spacing w:val="15"/>
          <w:sz w:val="30"/>
          <w:szCs w:val="30"/>
        </w:rPr>
      </w:pPr>
      <w:r w:rsidRPr="00E25115">
        <w:rPr>
          <w:rFonts w:ascii="宋体" w:eastAsia="宋体" w:hAnsi="宋体" w:cstheme="majorBidi" w:hint="eastAsia"/>
          <w:color w:val="595959" w:themeColor="text1" w:themeTint="A6"/>
          <w:spacing w:val="15"/>
          <w:sz w:val="30"/>
          <w:szCs w:val="30"/>
        </w:rPr>
        <w:t>（1）质量事件处置</w:t>
      </w:r>
    </w:p>
    <w:p w14:paraId="4DC72E61" w14:textId="77777777" w:rsidR="00F93EED" w:rsidRPr="00E25115" w:rsidRDefault="00F93EED" w:rsidP="00E25115">
      <w:pPr>
        <w:rPr>
          <w:rFonts w:ascii="宋体" w:eastAsia="宋体" w:hAnsi="宋体" w:cstheme="majorBidi" w:hint="eastAsia"/>
          <w:color w:val="595959" w:themeColor="text1" w:themeTint="A6"/>
          <w:spacing w:val="15"/>
          <w:sz w:val="30"/>
          <w:szCs w:val="30"/>
        </w:rPr>
      </w:pPr>
      <w:r w:rsidRPr="00E25115">
        <w:rPr>
          <w:rFonts w:ascii="宋体" w:eastAsia="宋体" w:hAnsi="宋体" w:cstheme="majorBidi" w:hint="eastAsia"/>
          <w:color w:val="595959" w:themeColor="text1" w:themeTint="A6"/>
          <w:spacing w:val="15"/>
          <w:sz w:val="30"/>
          <w:szCs w:val="30"/>
        </w:rPr>
        <w:t>发现渠道：教师/家长反馈：通过班级群、投诉电话等途径；</w:t>
      </w:r>
    </w:p>
    <w:p w14:paraId="6D4B212B" w14:textId="77777777" w:rsidR="00F93EED" w:rsidRPr="00E25115" w:rsidRDefault="00F93EED" w:rsidP="00E25115">
      <w:pPr>
        <w:rPr>
          <w:rFonts w:ascii="宋体" w:eastAsia="宋体" w:hAnsi="宋体" w:cstheme="majorBidi" w:hint="eastAsia"/>
          <w:color w:val="595959" w:themeColor="text1" w:themeTint="A6"/>
          <w:spacing w:val="15"/>
          <w:sz w:val="30"/>
          <w:szCs w:val="30"/>
        </w:rPr>
      </w:pPr>
      <w:r w:rsidRPr="00E25115">
        <w:rPr>
          <w:rFonts w:ascii="宋体" w:eastAsia="宋体" w:hAnsi="宋体" w:cstheme="majorBidi" w:hint="eastAsia"/>
          <w:color w:val="595959" w:themeColor="text1" w:themeTint="A6"/>
          <w:spacing w:val="15"/>
          <w:sz w:val="30"/>
          <w:szCs w:val="30"/>
        </w:rPr>
        <w:t>常规抽检：每学年开学前委托第三方机构抽检校服质量；</w:t>
      </w:r>
    </w:p>
    <w:p w14:paraId="764457F8" w14:textId="77777777" w:rsidR="00F93EED" w:rsidRPr="00E25115" w:rsidRDefault="00F93EED" w:rsidP="00E25115">
      <w:pPr>
        <w:rPr>
          <w:rFonts w:ascii="宋体" w:eastAsia="宋体" w:hAnsi="宋体" w:cstheme="majorBidi" w:hint="eastAsia"/>
          <w:color w:val="595959" w:themeColor="text1" w:themeTint="A6"/>
          <w:spacing w:val="15"/>
          <w:sz w:val="30"/>
          <w:szCs w:val="30"/>
        </w:rPr>
      </w:pPr>
      <w:r w:rsidRPr="00E25115">
        <w:rPr>
          <w:rFonts w:ascii="宋体" w:eastAsia="宋体" w:hAnsi="宋体" w:cstheme="majorBidi" w:hint="eastAsia"/>
          <w:color w:val="595959" w:themeColor="text1" w:themeTint="A6"/>
          <w:spacing w:val="15"/>
          <w:sz w:val="30"/>
          <w:szCs w:val="30"/>
        </w:rPr>
        <w:t>初步处置：立即停止问题校服发放，已发放的暂停使用；2小时内向应急领导小组组长报告，同步通知校医待命。</w:t>
      </w:r>
    </w:p>
    <w:p w14:paraId="36EFADEB" w14:textId="77777777" w:rsidR="00F93EED" w:rsidRPr="00E25115" w:rsidRDefault="00F93EED" w:rsidP="00E25115">
      <w:pPr>
        <w:rPr>
          <w:rFonts w:ascii="宋体" w:eastAsia="宋体" w:hAnsi="宋体" w:cstheme="majorBidi" w:hint="eastAsia"/>
          <w:color w:val="595959" w:themeColor="text1" w:themeTint="A6"/>
          <w:spacing w:val="15"/>
          <w:sz w:val="30"/>
          <w:szCs w:val="30"/>
        </w:rPr>
      </w:pPr>
      <w:r w:rsidRPr="00E25115">
        <w:rPr>
          <w:rFonts w:ascii="宋体" w:eastAsia="宋体" w:hAnsi="宋体" w:cstheme="majorBidi" w:hint="eastAsia"/>
          <w:color w:val="595959" w:themeColor="text1" w:themeTint="A6"/>
          <w:spacing w:val="15"/>
          <w:sz w:val="30"/>
          <w:szCs w:val="30"/>
        </w:rPr>
        <w:t>（2）调查与取证</w:t>
      </w:r>
    </w:p>
    <w:p w14:paraId="23EFEEB5" w14:textId="77777777" w:rsidR="00F93EED" w:rsidRPr="00E25115" w:rsidRDefault="00F93EED" w:rsidP="00E25115">
      <w:pPr>
        <w:rPr>
          <w:rFonts w:ascii="宋体" w:eastAsia="宋体" w:hAnsi="宋体" w:cstheme="majorBidi" w:hint="eastAsia"/>
          <w:color w:val="595959" w:themeColor="text1" w:themeTint="A6"/>
          <w:spacing w:val="15"/>
          <w:sz w:val="30"/>
          <w:szCs w:val="30"/>
        </w:rPr>
      </w:pPr>
      <w:r w:rsidRPr="00E25115">
        <w:rPr>
          <w:rFonts w:ascii="宋体" w:eastAsia="宋体" w:hAnsi="宋体" w:cstheme="majorBidi" w:hint="eastAsia"/>
          <w:color w:val="595959" w:themeColor="text1" w:themeTint="A6"/>
          <w:spacing w:val="15"/>
          <w:sz w:val="30"/>
          <w:szCs w:val="30"/>
        </w:rPr>
        <w:t>封存样品：后勤保障部封存同批次校服，保留完整包装及标签；</w:t>
      </w:r>
    </w:p>
    <w:p w14:paraId="46A56388" w14:textId="77777777" w:rsidR="00F93EED" w:rsidRPr="00E25115" w:rsidRDefault="00F93EED" w:rsidP="00E25115">
      <w:pPr>
        <w:rPr>
          <w:rFonts w:ascii="宋体" w:eastAsia="宋体" w:hAnsi="宋体" w:cstheme="majorBidi" w:hint="eastAsia"/>
          <w:color w:val="595959" w:themeColor="text1" w:themeTint="A6"/>
          <w:spacing w:val="15"/>
          <w:sz w:val="30"/>
          <w:szCs w:val="30"/>
        </w:rPr>
      </w:pPr>
      <w:r w:rsidRPr="00E25115">
        <w:rPr>
          <w:rFonts w:ascii="宋体" w:eastAsia="宋体" w:hAnsi="宋体" w:cstheme="majorBidi" w:hint="eastAsia"/>
          <w:color w:val="595959" w:themeColor="text1" w:themeTint="A6"/>
          <w:spacing w:val="15"/>
          <w:sz w:val="30"/>
          <w:szCs w:val="30"/>
        </w:rPr>
        <w:t>送检流程：24小时内联系区级以上质检机构进行检测（重点检测甲醛、pH值、色牢度等指标）；检测费用由供应商先</w:t>
      </w:r>
      <w:r w:rsidRPr="00E25115">
        <w:rPr>
          <w:rFonts w:ascii="宋体" w:eastAsia="宋体" w:hAnsi="宋体" w:cstheme="majorBidi" w:hint="eastAsia"/>
          <w:color w:val="595959" w:themeColor="text1" w:themeTint="A6"/>
          <w:spacing w:val="15"/>
          <w:sz w:val="30"/>
          <w:szCs w:val="30"/>
        </w:rPr>
        <w:lastRenderedPageBreak/>
        <w:t>行垫付，后续根据责任认定结算；</w:t>
      </w:r>
    </w:p>
    <w:p w14:paraId="51E820B6" w14:textId="77777777" w:rsidR="00F93EED" w:rsidRPr="00E25115" w:rsidRDefault="00F93EED" w:rsidP="00E25115">
      <w:pPr>
        <w:rPr>
          <w:rFonts w:ascii="宋体" w:eastAsia="宋体" w:hAnsi="宋体" w:cstheme="majorBidi" w:hint="eastAsia"/>
          <w:color w:val="595959" w:themeColor="text1" w:themeTint="A6"/>
          <w:spacing w:val="15"/>
          <w:sz w:val="30"/>
          <w:szCs w:val="30"/>
        </w:rPr>
      </w:pPr>
      <w:r w:rsidRPr="00E25115">
        <w:rPr>
          <w:rFonts w:ascii="宋体" w:eastAsia="宋体" w:hAnsi="宋体" w:cstheme="majorBidi" w:hint="eastAsia"/>
          <w:color w:val="595959" w:themeColor="text1" w:themeTint="A6"/>
          <w:spacing w:val="15"/>
          <w:sz w:val="30"/>
          <w:szCs w:val="30"/>
        </w:rPr>
        <w:t>供应商问责：要求供应商48小时内提交情况说明及整改方案；保留追究法律责任的权利。</w:t>
      </w:r>
    </w:p>
    <w:p w14:paraId="513BCAD2" w14:textId="77777777" w:rsidR="00F93EED" w:rsidRPr="00E25115" w:rsidRDefault="00F93EED" w:rsidP="00E25115">
      <w:pPr>
        <w:rPr>
          <w:rFonts w:ascii="宋体" w:eastAsia="宋体" w:hAnsi="宋体" w:cstheme="majorBidi" w:hint="eastAsia"/>
          <w:color w:val="595959" w:themeColor="text1" w:themeTint="A6"/>
          <w:spacing w:val="15"/>
          <w:sz w:val="30"/>
          <w:szCs w:val="30"/>
        </w:rPr>
      </w:pPr>
      <w:r w:rsidRPr="00E25115">
        <w:rPr>
          <w:rFonts w:ascii="宋体" w:eastAsia="宋体" w:hAnsi="宋体" w:cstheme="majorBidi" w:hint="eastAsia"/>
          <w:color w:val="595959" w:themeColor="text1" w:themeTint="A6"/>
          <w:spacing w:val="15"/>
          <w:sz w:val="30"/>
          <w:szCs w:val="30"/>
        </w:rPr>
        <w:t>（3）学生健康保障</w:t>
      </w:r>
    </w:p>
    <w:p w14:paraId="7DE0B8EC" w14:textId="77777777" w:rsidR="00F93EED" w:rsidRPr="00E25115" w:rsidRDefault="00F93EED" w:rsidP="00E25115">
      <w:pPr>
        <w:rPr>
          <w:rFonts w:ascii="宋体" w:eastAsia="宋体" w:hAnsi="宋体" w:cstheme="majorBidi" w:hint="eastAsia"/>
          <w:color w:val="595959" w:themeColor="text1" w:themeTint="A6"/>
          <w:spacing w:val="15"/>
          <w:sz w:val="30"/>
          <w:szCs w:val="30"/>
        </w:rPr>
      </w:pPr>
      <w:r w:rsidRPr="00E25115">
        <w:rPr>
          <w:rFonts w:ascii="宋体" w:eastAsia="宋体" w:hAnsi="宋体" w:cstheme="majorBidi" w:hint="eastAsia"/>
          <w:color w:val="595959" w:themeColor="text1" w:themeTint="A6"/>
          <w:spacing w:val="15"/>
          <w:sz w:val="30"/>
          <w:szCs w:val="30"/>
        </w:rPr>
        <w:t>健康监测：校医对接触问题校服的学生进行登记，观察72小时，出现异常症状立即送医；</w:t>
      </w:r>
    </w:p>
    <w:p w14:paraId="31231F62" w14:textId="77777777" w:rsidR="00F93EED" w:rsidRPr="00E25115" w:rsidRDefault="00F93EED" w:rsidP="00E25115">
      <w:pPr>
        <w:rPr>
          <w:rFonts w:ascii="宋体" w:eastAsia="宋体" w:hAnsi="宋体" w:cstheme="majorBidi" w:hint="eastAsia"/>
          <w:color w:val="595959" w:themeColor="text1" w:themeTint="A6"/>
          <w:spacing w:val="15"/>
          <w:sz w:val="30"/>
          <w:szCs w:val="30"/>
        </w:rPr>
      </w:pPr>
      <w:r w:rsidRPr="00E25115">
        <w:rPr>
          <w:rFonts w:ascii="宋体" w:eastAsia="宋体" w:hAnsi="宋体" w:cstheme="majorBidi" w:hint="eastAsia"/>
          <w:color w:val="595959" w:themeColor="text1" w:themeTint="A6"/>
          <w:spacing w:val="15"/>
          <w:sz w:val="30"/>
          <w:szCs w:val="30"/>
        </w:rPr>
        <w:t>心理安抚：班主任通过班会、个别谈话等方式缓解学生焦虑情绪。</w:t>
      </w:r>
    </w:p>
    <w:p w14:paraId="2B77D0F0" w14:textId="77777777" w:rsidR="00F93EED" w:rsidRPr="00E25115" w:rsidRDefault="00F93EED" w:rsidP="00E25115">
      <w:pPr>
        <w:rPr>
          <w:rFonts w:ascii="宋体" w:eastAsia="宋体" w:hAnsi="宋体" w:cstheme="majorBidi" w:hint="eastAsia"/>
          <w:color w:val="595959" w:themeColor="text1" w:themeTint="A6"/>
          <w:spacing w:val="15"/>
          <w:sz w:val="30"/>
          <w:szCs w:val="30"/>
        </w:rPr>
      </w:pPr>
      <w:r w:rsidRPr="00E25115">
        <w:rPr>
          <w:rFonts w:ascii="宋体" w:eastAsia="宋体" w:hAnsi="宋体" w:cstheme="majorBidi" w:hint="eastAsia"/>
          <w:color w:val="595959" w:themeColor="text1" w:themeTint="A6"/>
          <w:spacing w:val="15"/>
          <w:sz w:val="30"/>
          <w:szCs w:val="30"/>
        </w:rPr>
        <w:t>（4）舆情应对</w:t>
      </w:r>
    </w:p>
    <w:p w14:paraId="2E9754F7" w14:textId="77777777" w:rsidR="00F93EED" w:rsidRPr="00E25115" w:rsidRDefault="00F93EED" w:rsidP="00E25115">
      <w:pPr>
        <w:rPr>
          <w:rFonts w:ascii="宋体" w:eastAsia="宋体" w:hAnsi="宋体" w:cstheme="majorBidi" w:hint="eastAsia"/>
          <w:color w:val="595959" w:themeColor="text1" w:themeTint="A6"/>
          <w:spacing w:val="15"/>
          <w:sz w:val="30"/>
          <w:szCs w:val="30"/>
        </w:rPr>
      </w:pPr>
      <w:r w:rsidRPr="00E25115">
        <w:rPr>
          <w:rFonts w:ascii="宋体" w:eastAsia="宋体" w:hAnsi="宋体" w:cstheme="majorBidi" w:hint="eastAsia"/>
          <w:color w:val="595959" w:themeColor="text1" w:themeTint="A6"/>
          <w:spacing w:val="15"/>
          <w:sz w:val="30"/>
          <w:szCs w:val="30"/>
        </w:rPr>
        <w:t>监测机制：学生发展部安排专人实时监测微信群、本地论坛、短视频平台等渠道舆情；发现负面信息后10分钟内上报应急领导小组；</w:t>
      </w:r>
    </w:p>
    <w:p w14:paraId="7EA35008" w14:textId="77777777" w:rsidR="00F93EED" w:rsidRPr="00E25115" w:rsidRDefault="00F93EED" w:rsidP="00E25115">
      <w:pPr>
        <w:rPr>
          <w:rFonts w:ascii="宋体" w:eastAsia="宋体" w:hAnsi="宋体" w:cstheme="majorBidi" w:hint="eastAsia"/>
          <w:color w:val="595959" w:themeColor="text1" w:themeTint="A6"/>
          <w:spacing w:val="15"/>
          <w:sz w:val="30"/>
          <w:szCs w:val="30"/>
        </w:rPr>
      </w:pPr>
      <w:r w:rsidRPr="00E25115">
        <w:rPr>
          <w:rFonts w:ascii="宋体" w:eastAsia="宋体" w:hAnsi="宋体" w:cstheme="majorBidi" w:hint="eastAsia"/>
          <w:color w:val="595959" w:themeColor="text1" w:themeTint="A6"/>
          <w:spacing w:val="15"/>
          <w:sz w:val="30"/>
          <w:szCs w:val="30"/>
        </w:rPr>
        <w:t>舆情分级：一般舆情：单条投诉或询问（黄色预警）；重大舆情：媒体介入或转发量超100次（红色预警）。</w:t>
      </w:r>
    </w:p>
    <w:p w14:paraId="5A424DF9" w14:textId="77777777" w:rsidR="00F93EED" w:rsidRPr="00E25115" w:rsidRDefault="00F93EED" w:rsidP="00E25115">
      <w:pPr>
        <w:rPr>
          <w:rFonts w:ascii="宋体" w:eastAsia="宋体" w:hAnsi="宋体" w:cstheme="majorBidi" w:hint="eastAsia"/>
          <w:color w:val="595959" w:themeColor="text1" w:themeTint="A6"/>
          <w:spacing w:val="15"/>
          <w:sz w:val="30"/>
          <w:szCs w:val="30"/>
        </w:rPr>
      </w:pPr>
      <w:r w:rsidRPr="00E25115">
        <w:rPr>
          <w:rFonts w:ascii="宋体" w:eastAsia="宋体" w:hAnsi="宋体" w:cstheme="majorBidi" w:hint="eastAsia"/>
          <w:color w:val="595959" w:themeColor="text1" w:themeTint="A6"/>
          <w:spacing w:val="15"/>
          <w:sz w:val="30"/>
          <w:szCs w:val="30"/>
        </w:rPr>
        <w:t>（5）舆情处置</w:t>
      </w:r>
    </w:p>
    <w:p w14:paraId="3CB62818" w14:textId="77777777" w:rsidR="00F93EED" w:rsidRPr="00E25115" w:rsidRDefault="00F93EED" w:rsidP="00E25115">
      <w:pPr>
        <w:rPr>
          <w:rFonts w:ascii="宋体" w:eastAsia="宋体" w:hAnsi="宋体" w:cstheme="majorBidi" w:hint="eastAsia"/>
          <w:color w:val="595959" w:themeColor="text1" w:themeTint="A6"/>
          <w:spacing w:val="15"/>
          <w:sz w:val="30"/>
          <w:szCs w:val="30"/>
        </w:rPr>
      </w:pPr>
      <w:r w:rsidRPr="00E25115">
        <w:rPr>
          <w:rFonts w:ascii="宋体" w:eastAsia="宋体" w:hAnsi="宋体" w:cstheme="majorBidi" w:hint="eastAsia"/>
          <w:color w:val="595959" w:themeColor="text1" w:themeTint="A6"/>
          <w:spacing w:val="15"/>
          <w:sz w:val="30"/>
          <w:szCs w:val="30"/>
        </w:rPr>
        <w:t>一般舆情：2小时内由家委会代表在班级群回应，说明已启动调查；学生发展部同步联系家长一对一沟通；</w:t>
      </w:r>
    </w:p>
    <w:p w14:paraId="332CE401" w14:textId="77777777" w:rsidR="00F93EED" w:rsidRPr="00E25115" w:rsidRDefault="00F93EED" w:rsidP="00E25115">
      <w:pPr>
        <w:rPr>
          <w:rFonts w:ascii="宋体" w:eastAsia="宋体" w:hAnsi="宋体" w:cstheme="majorBidi" w:hint="eastAsia"/>
          <w:color w:val="595959" w:themeColor="text1" w:themeTint="A6"/>
          <w:spacing w:val="15"/>
          <w:sz w:val="30"/>
          <w:szCs w:val="30"/>
        </w:rPr>
      </w:pPr>
      <w:r w:rsidRPr="00E25115">
        <w:rPr>
          <w:rFonts w:ascii="宋体" w:eastAsia="宋体" w:hAnsi="宋体" w:cstheme="majorBidi" w:hint="eastAsia"/>
          <w:color w:val="595959" w:themeColor="text1" w:themeTint="A6"/>
          <w:spacing w:val="15"/>
          <w:sz w:val="30"/>
          <w:szCs w:val="30"/>
        </w:rPr>
        <w:t>重大舆情：1小时内通过学校官网/公众号发布《情况说明》，承诺48小时内公布检测结果，展示封存样品及检测流程；</w:t>
      </w:r>
    </w:p>
    <w:p w14:paraId="5C33D88C" w14:textId="77777777" w:rsidR="00F93EED" w:rsidRPr="00E25115" w:rsidRDefault="00F93EED" w:rsidP="00E25115">
      <w:pPr>
        <w:rPr>
          <w:rFonts w:ascii="宋体" w:eastAsia="宋体" w:hAnsi="宋体" w:cstheme="majorBidi" w:hint="eastAsia"/>
          <w:color w:val="595959" w:themeColor="text1" w:themeTint="A6"/>
          <w:spacing w:val="15"/>
          <w:sz w:val="30"/>
          <w:szCs w:val="30"/>
        </w:rPr>
      </w:pPr>
      <w:r w:rsidRPr="00E25115">
        <w:rPr>
          <w:rFonts w:ascii="宋体" w:eastAsia="宋体" w:hAnsi="宋体" w:cstheme="majorBidi" w:hint="eastAsia"/>
          <w:color w:val="595959" w:themeColor="text1" w:themeTint="A6"/>
          <w:spacing w:val="15"/>
          <w:sz w:val="30"/>
          <w:szCs w:val="30"/>
        </w:rPr>
        <w:t>谣言应对：发现不实信息立即联系平台方举报，同步发布辟谣公告。</w:t>
      </w:r>
    </w:p>
    <w:p w14:paraId="4C075910" w14:textId="77777777" w:rsidR="00F93EED" w:rsidRPr="00E25115" w:rsidRDefault="00F93EED" w:rsidP="00E25115">
      <w:pPr>
        <w:rPr>
          <w:rFonts w:ascii="宋体" w:eastAsia="宋体" w:hAnsi="宋体" w:cstheme="majorBidi" w:hint="eastAsia"/>
          <w:color w:val="595959" w:themeColor="text1" w:themeTint="A6"/>
          <w:spacing w:val="15"/>
          <w:sz w:val="30"/>
          <w:szCs w:val="30"/>
        </w:rPr>
      </w:pPr>
      <w:r w:rsidRPr="00E25115">
        <w:rPr>
          <w:rFonts w:ascii="宋体" w:eastAsia="宋体" w:hAnsi="宋体" w:cstheme="majorBidi" w:hint="eastAsia"/>
          <w:color w:val="595959" w:themeColor="text1" w:themeTint="A6"/>
          <w:spacing w:val="15"/>
          <w:sz w:val="30"/>
          <w:szCs w:val="30"/>
        </w:rPr>
        <w:t>（6）向区教育局报告</w:t>
      </w:r>
    </w:p>
    <w:p w14:paraId="50F08B5C" w14:textId="77777777" w:rsidR="00F93EED" w:rsidRPr="00E25115" w:rsidRDefault="00F93EED" w:rsidP="00E25115">
      <w:pPr>
        <w:rPr>
          <w:rFonts w:ascii="宋体" w:eastAsia="宋体" w:hAnsi="宋体" w:cstheme="majorBidi" w:hint="eastAsia"/>
          <w:color w:val="595959" w:themeColor="text1" w:themeTint="A6"/>
          <w:spacing w:val="15"/>
          <w:sz w:val="30"/>
          <w:szCs w:val="30"/>
        </w:rPr>
      </w:pPr>
      <w:r w:rsidRPr="00E25115">
        <w:rPr>
          <w:rFonts w:ascii="宋体" w:eastAsia="宋体" w:hAnsi="宋体" w:cstheme="majorBidi" w:hint="eastAsia"/>
          <w:color w:val="595959" w:themeColor="text1" w:themeTint="A6"/>
          <w:spacing w:val="15"/>
          <w:sz w:val="30"/>
          <w:szCs w:val="30"/>
        </w:rPr>
        <w:lastRenderedPageBreak/>
        <w:t>初报：事件发现后1小时内电话报告区教育局安全事务中心，2小时内提交书面报告（含事件概况、已采取措施）；</w:t>
      </w:r>
    </w:p>
    <w:p w14:paraId="371F2C61" w14:textId="77777777" w:rsidR="00F93EED" w:rsidRPr="00E25115" w:rsidRDefault="00F93EED" w:rsidP="00E25115">
      <w:pPr>
        <w:rPr>
          <w:rFonts w:ascii="宋体" w:eastAsia="宋体" w:hAnsi="宋体" w:cstheme="majorBidi" w:hint="eastAsia"/>
          <w:color w:val="595959" w:themeColor="text1" w:themeTint="A6"/>
          <w:spacing w:val="15"/>
          <w:sz w:val="30"/>
          <w:szCs w:val="30"/>
        </w:rPr>
      </w:pPr>
      <w:r w:rsidRPr="00E25115">
        <w:rPr>
          <w:rFonts w:ascii="宋体" w:eastAsia="宋体" w:hAnsi="宋体" w:cstheme="majorBidi" w:hint="eastAsia"/>
          <w:color w:val="595959" w:themeColor="text1" w:themeTint="A6"/>
          <w:spacing w:val="15"/>
          <w:sz w:val="30"/>
          <w:szCs w:val="30"/>
        </w:rPr>
        <w:t>续报：检测结果出具后1小时内补充报告，说明责任认定及整改计划；</w:t>
      </w:r>
    </w:p>
    <w:p w14:paraId="41F6448E" w14:textId="77777777" w:rsidR="00F93EED" w:rsidRPr="00E25115" w:rsidRDefault="00F93EED" w:rsidP="00E25115">
      <w:pPr>
        <w:rPr>
          <w:rFonts w:ascii="宋体" w:eastAsia="宋体" w:hAnsi="宋体" w:cstheme="majorBidi" w:hint="eastAsia"/>
          <w:color w:val="595959" w:themeColor="text1" w:themeTint="A6"/>
          <w:spacing w:val="15"/>
          <w:sz w:val="30"/>
          <w:szCs w:val="30"/>
        </w:rPr>
      </w:pPr>
      <w:r w:rsidRPr="00E25115">
        <w:rPr>
          <w:rFonts w:ascii="宋体" w:eastAsia="宋体" w:hAnsi="宋体" w:cstheme="majorBidi" w:hint="eastAsia"/>
          <w:color w:val="595959" w:themeColor="text1" w:themeTint="A6"/>
          <w:spacing w:val="15"/>
          <w:sz w:val="30"/>
          <w:szCs w:val="30"/>
        </w:rPr>
        <w:t>终报：事件处置完毕后3个工作日内提交总结报告，包括整改效果、家长满意度调查结果。</w:t>
      </w:r>
    </w:p>
    <w:p w14:paraId="1FB0C1B9" w14:textId="77777777" w:rsidR="00F93EED" w:rsidRPr="00E25115" w:rsidRDefault="00F93EED" w:rsidP="00E25115">
      <w:pPr>
        <w:numPr>
          <w:ilvl w:val="0"/>
          <w:numId w:val="2"/>
        </w:numPr>
        <w:rPr>
          <w:rFonts w:ascii="宋体" w:eastAsia="宋体" w:hAnsi="宋体" w:cstheme="majorBidi" w:hint="eastAsia"/>
          <w:color w:val="595959" w:themeColor="text1" w:themeTint="A6"/>
          <w:spacing w:val="15"/>
          <w:sz w:val="30"/>
          <w:szCs w:val="30"/>
        </w:rPr>
      </w:pPr>
      <w:r w:rsidRPr="00E25115">
        <w:rPr>
          <w:rFonts w:ascii="宋体" w:eastAsia="宋体" w:hAnsi="宋体" w:cstheme="majorBidi" w:hint="eastAsia"/>
          <w:color w:val="595959" w:themeColor="text1" w:themeTint="A6"/>
          <w:spacing w:val="15"/>
          <w:sz w:val="30"/>
          <w:szCs w:val="30"/>
        </w:rPr>
        <w:t>后期处置</w:t>
      </w:r>
    </w:p>
    <w:p w14:paraId="5B048A48" w14:textId="77777777" w:rsidR="00F93EED" w:rsidRPr="00E25115" w:rsidRDefault="00F93EED" w:rsidP="00E25115">
      <w:pPr>
        <w:rPr>
          <w:rFonts w:ascii="宋体" w:eastAsia="宋体" w:hAnsi="宋体" w:cstheme="majorBidi" w:hint="eastAsia"/>
          <w:color w:val="595959" w:themeColor="text1" w:themeTint="A6"/>
          <w:spacing w:val="15"/>
          <w:sz w:val="30"/>
          <w:szCs w:val="30"/>
        </w:rPr>
      </w:pPr>
      <w:r w:rsidRPr="00E25115">
        <w:rPr>
          <w:rFonts w:ascii="宋体" w:eastAsia="宋体" w:hAnsi="宋体" w:cstheme="majorBidi" w:hint="eastAsia"/>
          <w:color w:val="595959" w:themeColor="text1" w:themeTint="A6"/>
          <w:spacing w:val="15"/>
          <w:sz w:val="30"/>
          <w:szCs w:val="30"/>
        </w:rPr>
        <w:t>（1）整改措施</w:t>
      </w:r>
    </w:p>
    <w:p w14:paraId="5839CF36" w14:textId="77777777" w:rsidR="00F93EED" w:rsidRPr="00E25115" w:rsidRDefault="00F93EED" w:rsidP="00E25115">
      <w:pPr>
        <w:rPr>
          <w:rFonts w:ascii="宋体" w:eastAsia="宋体" w:hAnsi="宋体" w:cstheme="majorBidi" w:hint="eastAsia"/>
          <w:color w:val="595959" w:themeColor="text1" w:themeTint="A6"/>
          <w:spacing w:val="15"/>
          <w:sz w:val="30"/>
          <w:szCs w:val="30"/>
        </w:rPr>
      </w:pPr>
      <w:r w:rsidRPr="00E25115">
        <w:rPr>
          <w:rFonts w:ascii="宋体" w:eastAsia="宋体" w:hAnsi="宋体" w:cstheme="majorBidi" w:hint="eastAsia"/>
          <w:color w:val="595959" w:themeColor="text1" w:themeTint="A6"/>
          <w:spacing w:val="15"/>
          <w:sz w:val="30"/>
          <w:szCs w:val="30"/>
        </w:rPr>
        <w:t>供应商管理：终止与问题供应商合作，纳入校服采购“黑名单”</w:t>
      </w:r>
    </w:p>
    <w:p w14:paraId="3CCF2967" w14:textId="77777777" w:rsidR="00F93EED" w:rsidRPr="00E25115" w:rsidRDefault="00F93EED" w:rsidP="00E25115">
      <w:pPr>
        <w:rPr>
          <w:rFonts w:ascii="宋体" w:eastAsia="宋体" w:hAnsi="宋体" w:cstheme="majorBidi" w:hint="eastAsia"/>
          <w:color w:val="595959" w:themeColor="text1" w:themeTint="A6"/>
          <w:spacing w:val="15"/>
          <w:sz w:val="30"/>
          <w:szCs w:val="30"/>
        </w:rPr>
      </w:pPr>
      <w:r w:rsidRPr="00E25115">
        <w:rPr>
          <w:rFonts w:ascii="宋体" w:eastAsia="宋体" w:hAnsi="宋体" w:cstheme="majorBidi" w:hint="eastAsia"/>
          <w:color w:val="595959" w:themeColor="text1" w:themeTint="A6"/>
          <w:spacing w:val="15"/>
          <w:sz w:val="30"/>
          <w:szCs w:val="30"/>
        </w:rPr>
        <w:t>流程优化：增设“家长验货环节”，校服发放前邀请家委会代表抽查；建立校服质量档案，保存检测报告不少于5年。</w:t>
      </w:r>
    </w:p>
    <w:p w14:paraId="727425A3" w14:textId="77777777" w:rsidR="00F93EED" w:rsidRPr="00E25115" w:rsidRDefault="00F93EED" w:rsidP="00E25115">
      <w:pPr>
        <w:rPr>
          <w:rFonts w:ascii="宋体" w:eastAsia="宋体" w:hAnsi="宋体" w:cstheme="majorBidi" w:hint="eastAsia"/>
          <w:color w:val="595959" w:themeColor="text1" w:themeTint="A6"/>
          <w:spacing w:val="15"/>
          <w:sz w:val="30"/>
          <w:szCs w:val="30"/>
        </w:rPr>
      </w:pPr>
      <w:r w:rsidRPr="00E25115">
        <w:rPr>
          <w:rFonts w:ascii="宋体" w:eastAsia="宋体" w:hAnsi="宋体" w:cstheme="majorBidi" w:hint="eastAsia"/>
          <w:color w:val="595959" w:themeColor="text1" w:themeTint="A6"/>
          <w:spacing w:val="15"/>
          <w:sz w:val="30"/>
          <w:szCs w:val="30"/>
        </w:rPr>
        <w:t>（2）总结评估</w:t>
      </w:r>
    </w:p>
    <w:p w14:paraId="6CD4DA85" w14:textId="77777777" w:rsidR="00F93EED" w:rsidRPr="00E25115" w:rsidRDefault="00F93EED" w:rsidP="00E25115">
      <w:pPr>
        <w:rPr>
          <w:rFonts w:ascii="宋体" w:eastAsia="宋体" w:hAnsi="宋体" w:cstheme="majorBidi" w:hint="eastAsia"/>
          <w:color w:val="595959" w:themeColor="text1" w:themeTint="A6"/>
          <w:spacing w:val="15"/>
          <w:sz w:val="30"/>
          <w:szCs w:val="30"/>
        </w:rPr>
      </w:pPr>
      <w:r w:rsidRPr="00E25115">
        <w:rPr>
          <w:rFonts w:ascii="宋体" w:eastAsia="宋体" w:hAnsi="宋体" w:cstheme="majorBidi" w:hint="eastAsia"/>
          <w:color w:val="595959" w:themeColor="text1" w:themeTint="A6"/>
          <w:spacing w:val="15"/>
          <w:sz w:val="30"/>
          <w:szCs w:val="30"/>
        </w:rPr>
        <w:t>事件处置后1周内召开总结会，分析原因、完善预案；</w:t>
      </w:r>
    </w:p>
    <w:p w14:paraId="3CD00758" w14:textId="77777777" w:rsidR="00F93EED" w:rsidRPr="00E25115" w:rsidRDefault="00F93EED" w:rsidP="00E25115">
      <w:pPr>
        <w:rPr>
          <w:rFonts w:ascii="宋体" w:eastAsia="宋体" w:hAnsi="宋体" w:cstheme="majorBidi" w:hint="eastAsia"/>
          <w:color w:val="595959" w:themeColor="text1" w:themeTint="A6"/>
          <w:spacing w:val="15"/>
          <w:sz w:val="30"/>
          <w:szCs w:val="30"/>
        </w:rPr>
      </w:pPr>
      <w:r w:rsidRPr="00E25115">
        <w:rPr>
          <w:rFonts w:ascii="宋体" w:eastAsia="宋体" w:hAnsi="宋体" w:cstheme="majorBidi" w:hint="eastAsia"/>
          <w:color w:val="595959" w:themeColor="text1" w:themeTint="A6"/>
          <w:spacing w:val="15"/>
          <w:sz w:val="30"/>
          <w:szCs w:val="30"/>
        </w:rPr>
        <w:t>对瞒报、缓报或处置不当的责任人依法依规追责。</w:t>
      </w:r>
    </w:p>
    <w:p w14:paraId="13B68B85" w14:textId="77777777" w:rsidR="00F93EED" w:rsidRPr="00E25115" w:rsidRDefault="00F93EED" w:rsidP="00E25115">
      <w:pPr>
        <w:numPr>
          <w:ilvl w:val="0"/>
          <w:numId w:val="2"/>
        </w:numPr>
        <w:rPr>
          <w:rFonts w:ascii="宋体" w:eastAsia="宋体" w:hAnsi="宋体" w:cstheme="majorBidi" w:hint="eastAsia"/>
          <w:color w:val="595959" w:themeColor="text1" w:themeTint="A6"/>
          <w:spacing w:val="15"/>
          <w:sz w:val="30"/>
          <w:szCs w:val="30"/>
        </w:rPr>
      </w:pPr>
      <w:r w:rsidRPr="00E25115">
        <w:rPr>
          <w:rFonts w:ascii="宋体" w:eastAsia="宋体" w:hAnsi="宋体" w:cstheme="majorBidi" w:hint="eastAsia"/>
          <w:color w:val="595959" w:themeColor="text1" w:themeTint="A6"/>
          <w:spacing w:val="15"/>
          <w:sz w:val="30"/>
          <w:szCs w:val="30"/>
        </w:rPr>
        <w:t>保障措施</w:t>
      </w:r>
    </w:p>
    <w:p w14:paraId="5D132AE8" w14:textId="77777777" w:rsidR="00F93EED" w:rsidRPr="00E25115" w:rsidRDefault="00F93EED" w:rsidP="00E25115">
      <w:pPr>
        <w:rPr>
          <w:rFonts w:ascii="宋体" w:eastAsia="宋体" w:hAnsi="宋体" w:cstheme="majorBidi" w:hint="eastAsia"/>
          <w:color w:val="595959" w:themeColor="text1" w:themeTint="A6"/>
          <w:spacing w:val="15"/>
          <w:sz w:val="30"/>
          <w:szCs w:val="30"/>
        </w:rPr>
      </w:pPr>
      <w:r w:rsidRPr="00E25115">
        <w:rPr>
          <w:rFonts w:ascii="宋体" w:eastAsia="宋体" w:hAnsi="宋体" w:cstheme="majorBidi" w:hint="eastAsia"/>
          <w:color w:val="595959" w:themeColor="text1" w:themeTint="A6"/>
          <w:spacing w:val="15"/>
          <w:sz w:val="30"/>
          <w:szCs w:val="30"/>
        </w:rPr>
        <w:t>（1）物资保障：后勤保障部设立应急物资储备点，配备封条、标签纸、取样袋等工具。</w:t>
      </w:r>
    </w:p>
    <w:p w14:paraId="4361EBF6" w14:textId="75811A7D" w:rsidR="00F93EED" w:rsidRPr="00E25115" w:rsidRDefault="00F93EED" w:rsidP="00E25115">
      <w:pPr>
        <w:rPr>
          <w:rFonts w:ascii="宋体" w:eastAsia="宋体" w:hAnsi="宋体" w:cstheme="majorBidi" w:hint="eastAsia"/>
          <w:color w:val="595959" w:themeColor="text1" w:themeTint="A6"/>
          <w:spacing w:val="15"/>
          <w:sz w:val="30"/>
          <w:szCs w:val="30"/>
        </w:rPr>
      </w:pPr>
      <w:r w:rsidRPr="00E25115">
        <w:rPr>
          <w:rFonts w:ascii="宋体" w:eastAsia="宋体" w:hAnsi="宋体" w:cstheme="majorBidi" w:hint="eastAsia"/>
          <w:color w:val="595959" w:themeColor="text1" w:themeTint="A6"/>
          <w:spacing w:val="15"/>
          <w:sz w:val="30"/>
          <w:szCs w:val="30"/>
        </w:rPr>
        <w:t>（2）培训演练：每学年开展1次校服安全应急演练，培训教师掌握舆情回应</w:t>
      </w:r>
      <w:r w:rsidR="00E25115">
        <w:rPr>
          <w:rFonts w:ascii="宋体" w:eastAsia="宋体" w:hAnsi="宋体" w:cstheme="majorBidi" w:hint="eastAsia"/>
          <w:color w:val="595959" w:themeColor="text1" w:themeTint="A6"/>
          <w:spacing w:val="15"/>
          <w:sz w:val="30"/>
          <w:szCs w:val="30"/>
        </w:rPr>
        <w:t>的规范话术</w:t>
      </w:r>
      <w:r w:rsidRPr="00E25115">
        <w:rPr>
          <w:rFonts w:ascii="宋体" w:eastAsia="宋体" w:hAnsi="宋体" w:cstheme="majorBidi" w:hint="eastAsia"/>
          <w:color w:val="595959" w:themeColor="text1" w:themeTint="A6"/>
          <w:spacing w:val="15"/>
          <w:sz w:val="30"/>
          <w:szCs w:val="30"/>
        </w:rPr>
        <w:t>。</w:t>
      </w:r>
    </w:p>
    <w:p w14:paraId="1EA60281" w14:textId="77777777" w:rsidR="00F93EED" w:rsidRPr="00E25115" w:rsidRDefault="00F93EED" w:rsidP="00E25115">
      <w:pPr>
        <w:numPr>
          <w:ilvl w:val="0"/>
          <w:numId w:val="2"/>
        </w:numPr>
        <w:rPr>
          <w:rFonts w:ascii="宋体" w:eastAsia="宋体" w:hAnsi="宋体" w:cstheme="majorBidi" w:hint="eastAsia"/>
          <w:color w:val="595959" w:themeColor="text1" w:themeTint="A6"/>
          <w:spacing w:val="15"/>
          <w:sz w:val="30"/>
          <w:szCs w:val="30"/>
        </w:rPr>
      </w:pPr>
      <w:r w:rsidRPr="00E25115">
        <w:rPr>
          <w:rFonts w:ascii="宋体" w:eastAsia="宋体" w:hAnsi="宋体" w:cstheme="majorBidi" w:hint="eastAsia"/>
          <w:color w:val="595959" w:themeColor="text1" w:themeTint="A6"/>
          <w:spacing w:val="15"/>
          <w:sz w:val="30"/>
          <w:szCs w:val="30"/>
        </w:rPr>
        <w:t>附则</w:t>
      </w:r>
    </w:p>
    <w:p w14:paraId="61BAC2F0" w14:textId="77777777" w:rsidR="00F93EED" w:rsidRPr="00E25115" w:rsidRDefault="00F93EED" w:rsidP="00E25115">
      <w:pPr>
        <w:rPr>
          <w:rFonts w:ascii="宋体" w:eastAsia="宋体" w:hAnsi="宋体" w:cstheme="majorBidi" w:hint="eastAsia"/>
          <w:color w:val="595959" w:themeColor="text1" w:themeTint="A6"/>
          <w:spacing w:val="15"/>
          <w:sz w:val="30"/>
          <w:szCs w:val="30"/>
        </w:rPr>
      </w:pPr>
      <w:r w:rsidRPr="00E25115">
        <w:rPr>
          <w:rFonts w:ascii="宋体" w:eastAsia="宋体" w:hAnsi="宋体" w:cstheme="majorBidi" w:hint="eastAsia"/>
          <w:color w:val="595959" w:themeColor="text1" w:themeTint="A6"/>
          <w:spacing w:val="15"/>
          <w:sz w:val="30"/>
          <w:szCs w:val="30"/>
        </w:rPr>
        <w:t xml:space="preserve">    本方案自发布之日起实施，解释权归学校应急领导小</w:t>
      </w:r>
      <w:r w:rsidRPr="00E25115">
        <w:rPr>
          <w:rFonts w:ascii="宋体" w:eastAsia="宋体" w:hAnsi="宋体" w:cstheme="majorBidi" w:hint="eastAsia"/>
          <w:color w:val="595959" w:themeColor="text1" w:themeTint="A6"/>
          <w:spacing w:val="15"/>
          <w:sz w:val="30"/>
          <w:szCs w:val="30"/>
        </w:rPr>
        <w:lastRenderedPageBreak/>
        <w:t>组所有。</w:t>
      </w:r>
    </w:p>
    <w:p w14:paraId="54D5543E" w14:textId="77777777" w:rsidR="00F93EED" w:rsidRPr="00E25115" w:rsidRDefault="00F93EED" w:rsidP="00E25115">
      <w:pPr>
        <w:rPr>
          <w:rFonts w:ascii="宋体" w:eastAsia="宋体" w:hAnsi="宋体" w:cstheme="majorBidi" w:hint="eastAsia"/>
          <w:color w:val="595959" w:themeColor="text1" w:themeTint="A6"/>
          <w:spacing w:val="15"/>
          <w:sz w:val="30"/>
          <w:szCs w:val="30"/>
        </w:rPr>
      </w:pPr>
      <w:r w:rsidRPr="00E25115">
        <w:rPr>
          <w:rFonts w:ascii="宋体" w:eastAsia="宋体" w:hAnsi="宋体" w:cstheme="majorBidi" w:hint="eastAsia"/>
          <w:color w:val="595959" w:themeColor="text1" w:themeTint="A6"/>
          <w:spacing w:val="15"/>
          <w:sz w:val="30"/>
          <w:szCs w:val="30"/>
        </w:rPr>
        <w:t xml:space="preserve">                        </w:t>
      </w:r>
    </w:p>
    <w:p w14:paraId="170DAD50" w14:textId="77777777" w:rsidR="00F93EED" w:rsidRPr="00E25115" w:rsidRDefault="00F93EED" w:rsidP="00E25115">
      <w:pPr>
        <w:rPr>
          <w:rFonts w:ascii="宋体" w:eastAsia="宋体" w:hAnsi="宋体" w:cstheme="majorBidi" w:hint="eastAsia"/>
          <w:color w:val="595959" w:themeColor="text1" w:themeTint="A6"/>
          <w:spacing w:val="15"/>
          <w:sz w:val="30"/>
          <w:szCs w:val="30"/>
        </w:rPr>
      </w:pPr>
      <w:r w:rsidRPr="00E25115">
        <w:rPr>
          <w:rFonts w:ascii="宋体" w:eastAsia="宋体" w:hAnsi="宋体" w:cstheme="majorBidi" w:hint="eastAsia"/>
          <w:color w:val="595959" w:themeColor="text1" w:themeTint="A6"/>
          <w:spacing w:val="15"/>
          <w:sz w:val="30"/>
          <w:szCs w:val="30"/>
        </w:rPr>
        <w:t xml:space="preserve">                                              </w:t>
      </w:r>
    </w:p>
    <w:p w14:paraId="02BE80ED" w14:textId="77777777" w:rsidR="00F93EED" w:rsidRPr="00E25115" w:rsidRDefault="00F93EED" w:rsidP="00E25115">
      <w:pPr>
        <w:rPr>
          <w:rFonts w:ascii="宋体" w:eastAsia="宋体" w:hAnsi="宋体" w:cstheme="majorBidi" w:hint="eastAsia"/>
          <w:color w:val="595959" w:themeColor="text1" w:themeTint="A6"/>
          <w:spacing w:val="15"/>
          <w:sz w:val="30"/>
          <w:szCs w:val="30"/>
        </w:rPr>
      </w:pPr>
    </w:p>
    <w:p w14:paraId="6164B3AD" w14:textId="77777777" w:rsidR="00F93EED" w:rsidRPr="00E25115" w:rsidRDefault="00F93EED" w:rsidP="00E25115">
      <w:pPr>
        <w:ind w:firstLineChars="900" w:firstLine="2970"/>
        <w:rPr>
          <w:rFonts w:ascii="宋体" w:eastAsia="宋体" w:hAnsi="宋体" w:cstheme="majorBidi" w:hint="eastAsia"/>
          <w:color w:val="595959" w:themeColor="text1" w:themeTint="A6"/>
          <w:spacing w:val="15"/>
          <w:sz w:val="30"/>
          <w:szCs w:val="30"/>
        </w:rPr>
      </w:pPr>
      <w:r w:rsidRPr="00E25115">
        <w:rPr>
          <w:rFonts w:ascii="宋体" w:eastAsia="宋体" w:hAnsi="宋体" w:cstheme="majorBidi" w:hint="eastAsia"/>
          <w:color w:val="595959" w:themeColor="text1" w:themeTint="A6"/>
          <w:spacing w:val="15"/>
          <w:sz w:val="30"/>
          <w:szCs w:val="30"/>
        </w:rPr>
        <w:t>上海市普陀区中山北路第一小学</w:t>
      </w:r>
    </w:p>
    <w:p w14:paraId="5278EA01" w14:textId="77777777" w:rsidR="00FB5B45" w:rsidRPr="00E25115" w:rsidRDefault="00FB5B45" w:rsidP="00E25115">
      <w:pPr>
        <w:rPr>
          <w:rFonts w:ascii="宋体" w:eastAsia="宋体" w:hAnsi="宋体" w:hint="eastAsia"/>
          <w:sz w:val="30"/>
          <w:szCs w:val="30"/>
        </w:rPr>
      </w:pPr>
    </w:p>
    <w:sectPr w:rsidR="00FB5B45" w:rsidRPr="00E2511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8F7371"/>
    <w:multiLevelType w:val="hybridMultilevel"/>
    <w:tmpl w:val="E9B67CAE"/>
    <w:lvl w:ilvl="0" w:tplc="2D08FDBE">
      <w:start w:val="1"/>
      <w:numFmt w:val="decimal"/>
      <w:lvlText w:val="%1，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1CCC7A11"/>
    <w:multiLevelType w:val="hybridMultilevel"/>
    <w:tmpl w:val="2B6E7056"/>
    <w:lvl w:ilvl="0" w:tplc="0BEA6B26">
      <w:start w:val="1"/>
      <w:numFmt w:val="japaneseCounting"/>
      <w:lvlText w:val="%1、"/>
      <w:lvlJc w:val="left"/>
      <w:pPr>
        <w:ind w:left="555" w:hanging="555"/>
      </w:pPr>
      <w:rPr>
        <w:sz w:val="28"/>
      </w:rPr>
    </w:lvl>
    <w:lvl w:ilvl="1" w:tplc="04090019">
      <w:start w:val="1"/>
      <w:numFmt w:val="lowerLetter"/>
      <w:lvlText w:val="%2)"/>
      <w:lvlJc w:val="left"/>
      <w:pPr>
        <w:ind w:left="880" w:hanging="440"/>
      </w:pPr>
    </w:lvl>
    <w:lvl w:ilvl="2" w:tplc="0409001B">
      <w:start w:val="1"/>
      <w:numFmt w:val="lowerRoman"/>
      <w:lvlText w:val="%3."/>
      <w:lvlJc w:val="right"/>
      <w:pPr>
        <w:ind w:left="1320" w:hanging="440"/>
      </w:pPr>
    </w:lvl>
    <w:lvl w:ilvl="3" w:tplc="0409000F">
      <w:start w:val="1"/>
      <w:numFmt w:val="decimal"/>
      <w:lvlText w:val="%4."/>
      <w:lvlJc w:val="left"/>
      <w:pPr>
        <w:ind w:left="1760" w:hanging="440"/>
      </w:pPr>
    </w:lvl>
    <w:lvl w:ilvl="4" w:tplc="04090019">
      <w:start w:val="1"/>
      <w:numFmt w:val="lowerLetter"/>
      <w:lvlText w:val="%5)"/>
      <w:lvlJc w:val="left"/>
      <w:pPr>
        <w:ind w:left="2200" w:hanging="440"/>
      </w:pPr>
    </w:lvl>
    <w:lvl w:ilvl="5" w:tplc="0409001B">
      <w:start w:val="1"/>
      <w:numFmt w:val="lowerRoman"/>
      <w:lvlText w:val="%6."/>
      <w:lvlJc w:val="right"/>
      <w:pPr>
        <w:ind w:left="2640" w:hanging="440"/>
      </w:pPr>
    </w:lvl>
    <w:lvl w:ilvl="6" w:tplc="0409000F">
      <w:start w:val="1"/>
      <w:numFmt w:val="decimal"/>
      <w:lvlText w:val="%7."/>
      <w:lvlJc w:val="left"/>
      <w:pPr>
        <w:ind w:left="3080" w:hanging="440"/>
      </w:pPr>
    </w:lvl>
    <w:lvl w:ilvl="7" w:tplc="04090019">
      <w:start w:val="1"/>
      <w:numFmt w:val="lowerLetter"/>
      <w:lvlText w:val="%8)"/>
      <w:lvlJc w:val="left"/>
      <w:pPr>
        <w:ind w:left="3520" w:hanging="440"/>
      </w:pPr>
    </w:lvl>
    <w:lvl w:ilvl="8" w:tplc="0409001B">
      <w:start w:val="1"/>
      <w:numFmt w:val="lowerRoman"/>
      <w:lvlText w:val="%9."/>
      <w:lvlJc w:val="right"/>
      <w:pPr>
        <w:ind w:left="3960" w:hanging="440"/>
      </w:pPr>
    </w:lvl>
  </w:abstractNum>
  <w:abstractNum w:abstractNumId="2" w15:restartNumberingAfterBreak="0">
    <w:nsid w:val="4E404063"/>
    <w:multiLevelType w:val="multilevel"/>
    <w:tmpl w:val="AC8E4DBC"/>
    <w:lvl w:ilvl="0">
      <w:start w:val="4"/>
      <w:numFmt w:val="decimal"/>
      <w:suff w:val="space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7147794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00253589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071347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7A8C"/>
    <w:rsid w:val="0036740A"/>
    <w:rsid w:val="00572800"/>
    <w:rsid w:val="007E36DC"/>
    <w:rsid w:val="00822876"/>
    <w:rsid w:val="00825B77"/>
    <w:rsid w:val="009E3C18"/>
    <w:rsid w:val="00B67A8C"/>
    <w:rsid w:val="00D12A76"/>
    <w:rsid w:val="00E25115"/>
    <w:rsid w:val="00F556CE"/>
    <w:rsid w:val="00F93EED"/>
    <w:rsid w:val="00FB5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6CFC20"/>
  <w15:chartTrackingRefBased/>
  <w15:docId w15:val="{B1E216A8-B38E-4CCC-80D7-AC6F4F5D2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36DC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67A8C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67A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67A8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67A8C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67A8C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67A8C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67A8C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67A8C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67A8C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67A8C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B67A8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B67A8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B67A8C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B67A8C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B67A8C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B67A8C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B67A8C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B67A8C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B67A8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B67A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67A8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B67A8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67A8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B67A8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67A8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B67A8C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67A8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B67A8C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B67A8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251</Words>
  <Characters>1432</Characters>
  <Application>Microsoft Office Word</Application>
  <DocSecurity>0</DocSecurity>
  <Lines>11</Lines>
  <Paragraphs>3</Paragraphs>
  <ScaleCrop>false</ScaleCrop>
  <Company/>
  <LinksUpToDate>false</LinksUpToDate>
  <CharactersWithSpaces>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2026-06-08T06:11:00Z</dcterms:created>
  <dcterms:modified xsi:type="dcterms:W3CDTF">2026-06-10T02:45:00Z</dcterms:modified>
</cp:coreProperties>
</file>